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4472C4" w:themeColor="accent1"/>
        </w:rPr>
        <w:id w:val="1365634535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lang w:eastAsia="en-US"/>
        </w:rPr>
      </w:sdtEndPr>
      <w:sdtContent>
        <w:p w14:paraId="00ADC913" w14:textId="62FC55A7" w:rsidR="00D8678B" w:rsidRDefault="00D8678B" w:rsidP="00D8678B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56EDBBC" wp14:editId="41E0E6C0">
                <wp:simplePos x="0" y="0"/>
                <wp:positionH relativeFrom="margin">
                  <wp:align>center</wp:align>
                </wp:positionH>
                <wp:positionV relativeFrom="paragraph">
                  <wp:posOffset>-1080135</wp:posOffset>
                </wp:positionV>
                <wp:extent cx="7867650" cy="78676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0" cy="786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340A55" w14:textId="167D684D" w:rsidR="00D8678B" w:rsidRDefault="00D8678B" w:rsidP="00D8678B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64170A8B" w14:textId="77777777" w:rsidR="00D8678B" w:rsidRDefault="00D8678B" w:rsidP="00D8678B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</w:p>
        <w:p w14:paraId="2F75B6CB" w14:textId="77777777" w:rsidR="00D8678B" w:rsidRDefault="00D8678B" w:rsidP="00D8678B">
          <w:pPr>
            <w:pStyle w:val="Sinespaciado"/>
            <w:spacing w:before="1540" w:after="240"/>
            <w:jc w:val="center"/>
          </w:pPr>
        </w:p>
        <w:p w14:paraId="2CC834C3" w14:textId="1DDF6E8D" w:rsidR="00D8678B" w:rsidRDefault="00D8678B">
          <w:pPr>
            <w:spacing w:after="160" w:line="259" w:lineRule="auto"/>
          </w:pPr>
        </w:p>
      </w:sdtContent>
    </w:sdt>
    <w:p w14:paraId="7ACA4D3A" w14:textId="77777777" w:rsidR="00D8678B" w:rsidRDefault="00D8678B"/>
    <w:tbl>
      <w:tblPr>
        <w:tblStyle w:val="Tablaconcuadrcula"/>
        <w:tblW w:w="14425" w:type="dxa"/>
        <w:tblInd w:w="-856" w:type="dxa"/>
        <w:tblLook w:val="04A0" w:firstRow="1" w:lastRow="0" w:firstColumn="1" w:lastColumn="0" w:noHBand="0" w:noVBand="1"/>
      </w:tblPr>
      <w:tblGrid>
        <w:gridCol w:w="1484"/>
        <w:gridCol w:w="643"/>
        <w:gridCol w:w="2613"/>
        <w:gridCol w:w="1384"/>
        <w:gridCol w:w="915"/>
        <w:gridCol w:w="1272"/>
        <w:gridCol w:w="6114"/>
      </w:tblGrid>
      <w:tr w:rsidR="00D8678B" w14:paraId="18D95C48" w14:textId="77777777" w:rsidTr="00D8678B">
        <w:tc>
          <w:tcPr>
            <w:tcW w:w="2127" w:type="dxa"/>
            <w:gridSpan w:val="2"/>
            <w:shd w:val="clear" w:color="auto" w:fill="auto"/>
            <w:vAlign w:val="center"/>
          </w:tcPr>
          <w:p w14:paraId="7FA7700F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582F3EC" w14:textId="77777777" w:rsidR="00D8678B" w:rsidRPr="003C2781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32"/>
                <w:szCs w:val="32"/>
              </w:rPr>
            </w:pPr>
            <w:r w:rsidRPr="003C2781">
              <w:rPr>
                <w:rFonts w:ascii="Tahoma" w:hAnsi="Tahoma" w:cs="Tahoma"/>
                <w:b/>
                <w:sz w:val="32"/>
                <w:szCs w:val="32"/>
              </w:rPr>
              <w:t>Español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BD483F9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2D795C3" w14:textId="77777777" w:rsidR="00D8678B" w:rsidRPr="00383399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1º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3993D6B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08D61B13" w14:textId="6093C2C9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8678B" w:rsidRPr="007D7625" w14:paraId="0E9FDFBA" w14:textId="77777777" w:rsidTr="00D8678B">
        <w:tc>
          <w:tcPr>
            <w:tcW w:w="14425" w:type="dxa"/>
            <w:gridSpan w:val="7"/>
            <w:shd w:val="clear" w:color="auto" w:fill="auto"/>
          </w:tcPr>
          <w:p w14:paraId="65B5E85B" w14:textId="77777777" w:rsidR="00D8678B" w:rsidRPr="007D7625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8678B" w:rsidRPr="00C87F4D" w14:paraId="4E8704B2" w14:textId="77777777" w:rsidTr="00D8678B">
        <w:tc>
          <w:tcPr>
            <w:tcW w:w="1484" w:type="dxa"/>
            <w:shd w:val="clear" w:color="auto" w:fill="auto"/>
          </w:tcPr>
          <w:p w14:paraId="26568EE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61B60851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1" w:type="dxa"/>
            <w:gridSpan w:val="6"/>
            <w:shd w:val="clear" w:color="auto" w:fill="auto"/>
          </w:tcPr>
          <w:p w14:paraId="1F69ECAF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 sobre las canciones favoritas de los niños y permitir que canten algunas.</w:t>
            </w:r>
          </w:p>
          <w:p w14:paraId="3DA9C692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sus propios medios, escribir los títulos de sus canciones preferidas.</w:t>
            </w:r>
          </w:p>
          <w:p w14:paraId="3533B671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ayuda del docente, revisar la escritura de los títulos.</w:t>
            </w:r>
          </w:p>
          <w:p w14:paraId="1BEADA01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Realizar la actividad de la </w:t>
            </w:r>
            <w:r w:rsidRPr="00A372AE">
              <w:rPr>
                <w:rFonts w:ascii="Tahoma" w:hAnsi="Tahoma" w:cs="Tahoma"/>
                <w:i/>
                <w:sz w:val="24"/>
                <w:szCs w:val="24"/>
              </w:rPr>
              <w:t>página 69 del libro de texto</w:t>
            </w:r>
            <w:r>
              <w:rPr>
                <w:rFonts w:ascii="Tahoma" w:hAnsi="Tahoma" w:cs="Tahoma"/>
                <w:sz w:val="24"/>
                <w:szCs w:val="24"/>
              </w:rPr>
              <w:t xml:space="preserve">, consistente en completar la letra de “Las mañanitas”. Para esto, el docente pondrá al frente tarjetas con las palabras faltantes escritas. El reto será leer esas palabras y decidir, </w:t>
            </w:r>
            <w:r w:rsidRPr="00424269">
              <w:rPr>
                <w:rFonts w:ascii="Tahoma" w:hAnsi="Tahoma" w:cs="Tahoma"/>
                <w:b/>
                <w:sz w:val="24"/>
                <w:szCs w:val="24"/>
                <w:u w:val="single"/>
              </w:rPr>
              <w:t>colectivamente</w:t>
            </w:r>
            <w:r>
              <w:rPr>
                <w:rFonts w:ascii="Tahoma" w:hAnsi="Tahoma" w:cs="Tahoma"/>
                <w:sz w:val="24"/>
                <w:szCs w:val="24"/>
              </w:rPr>
              <w:t>, dónde va cada una.</w:t>
            </w:r>
          </w:p>
          <w:p w14:paraId="1BBA20BF" w14:textId="77777777" w:rsidR="00D8678B" w:rsidRPr="00424269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Jugar a “Adivina la palabra”. El docente pegará en el pintarrón tarjetas con diferentes palabras; los niños, reunidos en </w:t>
            </w:r>
            <w:r w:rsidRPr="00424269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equipos</w:t>
            </w:r>
            <w:r>
              <w:rPr>
                <w:rFonts w:ascii="Tahoma" w:hAnsi="Tahoma" w:cs="Tahoma"/>
                <w:sz w:val="24"/>
                <w:szCs w:val="24"/>
              </w:rPr>
              <w:t>, deberán observarlas y leerlas durante algunos minutos. Posteriormente, el maestro comenzará cantando alguna canción conocida y se detendrá antes de completar una frase, el niño que conozca la palabra que la complete, deberá correr y tomar la tarjeta correspondiente.</w:t>
            </w:r>
          </w:p>
        </w:tc>
      </w:tr>
      <w:tr w:rsidR="00D8678B" w:rsidRPr="00C87F4D" w14:paraId="46CD3BBC" w14:textId="77777777" w:rsidTr="00D8678B">
        <w:tc>
          <w:tcPr>
            <w:tcW w:w="1484" w:type="dxa"/>
            <w:shd w:val="clear" w:color="auto" w:fill="auto"/>
          </w:tcPr>
          <w:p w14:paraId="2CCBFB2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2</w:t>
            </w:r>
          </w:p>
          <w:p w14:paraId="286FD75F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1" w:type="dxa"/>
            <w:gridSpan w:val="6"/>
            <w:shd w:val="clear" w:color="auto" w:fill="auto"/>
          </w:tcPr>
          <w:p w14:paraId="65A6322C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Plantear las preguntas: ¿alguna vez te han recomendado leer un cuento, ver alguna película o escuchar una canción? ¿Cómo lo han hecho? ¿Qué crees que se necesite para que alguien se interese en leer un cuento que le recomiendas?</w:t>
            </w:r>
          </w:p>
          <w:p w14:paraId="33DFB9F2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ejercicio de práctica, consistente en recomendarle a un compañero que vea su caricatura favorita. Posteriormente hacer comentarios sobre lo que hicieron y la información que brindaron.</w:t>
            </w:r>
          </w:p>
          <w:p w14:paraId="28ED4B56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en voz alta la recomendación del cuento de caperucita e identificar qué información se aportó en ella y de qué manera</w:t>
            </w:r>
            <w:r w:rsidRPr="00391BCB">
              <w:rPr>
                <w:rFonts w:ascii="Tahoma" w:hAnsi="Tahoma" w:cs="Tahoma"/>
                <w:i/>
                <w:sz w:val="24"/>
                <w:szCs w:val="24"/>
              </w:rPr>
              <w:t>. L.T. pág. 70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26FF497" w14:textId="77777777" w:rsidR="00D8678B" w:rsidRPr="001701B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ayuda del docente, realizar una segunda lectura de la recomendación e identificar con diferentes colores lo siguiente: título del cuento recomendado, información de la historia, invitación a leerlo, lugar donde encontrarlo.</w:t>
            </w:r>
          </w:p>
          <w:p w14:paraId="0C07103D" w14:textId="77777777" w:rsidR="00D8678B" w:rsidRPr="001701B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el cuento completo y comentar las diferencias entre la recomendación y el texto. </w:t>
            </w:r>
            <w:r w:rsidRPr="001701B8">
              <w:rPr>
                <w:rFonts w:ascii="Tahoma" w:hAnsi="Tahoma" w:cs="Tahoma"/>
                <w:i/>
                <w:sz w:val="24"/>
                <w:szCs w:val="24"/>
              </w:rPr>
              <w:t>L.T. pág.126.</w:t>
            </w:r>
          </w:p>
          <w:p w14:paraId="06069D4D" w14:textId="77777777" w:rsidR="00D8678B" w:rsidRPr="001701B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el título del cuento en el cuaderno y hacer un dibujo alusivo.</w:t>
            </w:r>
          </w:p>
        </w:tc>
      </w:tr>
      <w:tr w:rsidR="00D8678B" w:rsidRPr="00C87F4D" w14:paraId="1297CAD9" w14:textId="77777777" w:rsidTr="00D8678B">
        <w:tc>
          <w:tcPr>
            <w:tcW w:w="1484" w:type="dxa"/>
            <w:shd w:val="clear" w:color="auto" w:fill="auto"/>
          </w:tcPr>
          <w:p w14:paraId="4A796DF1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3</w:t>
            </w:r>
          </w:p>
          <w:p w14:paraId="2F7B9DC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1" w:type="dxa"/>
            <w:gridSpan w:val="6"/>
            <w:shd w:val="clear" w:color="auto" w:fill="auto"/>
          </w:tcPr>
          <w:p w14:paraId="3461A6DA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t>Mediante una lluvia de ideas, recordar los elementos que debe contener una recomendación. Puntualizar que el objetivo es interesar a la persona a quien se le hace.</w:t>
            </w:r>
          </w:p>
          <w:p w14:paraId="214AC9D2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t>Hacer un listado de estos elementos e indicar a los niños que los escriban en el cuaderno.</w:t>
            </w:r>
          </w:p>
          <w:p w14:paraId="4D2D41D9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t>Platicar con los niños acerca de sus películas favoritas y por qué les gustó.</w:t>
            </w:r>
          </w:p>
          <w:p w14:paraId="5C440363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lastRenderedPageBreak/>
              <w:t>En equipos, hacer un ejercicio de ensayo para hacer recomendaciones. Los integrantes de cada uno deberán elegir el título de una película y ponerse de acuerdo para, de forma oral, recomendarla a sus compañeros. Será necesario decidir qué información aportar.</w:t>
            </w:r>
          </w:p>
          <w:p w14:paraId="3842D9D6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t>Escuchar las recomendaciones que realicen.</w:t>
            </w:r>
          </w:p>
          <w:p w14:paraId="77ABBDA8" w14:textId="77777777" w:rsidR="00D8678B" w:rsidRPr="00E53A9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53A9C">
              <w:rPr>
                <w:rFonts w:ascii="Tahoma" w:hAnsi="Tahoma" w:cs="Tahoma"/>
                <w:sz w:val="23"/>
                <w:szCs w:val="23"/>
              </w:rPr>
              <w:t>Hacer comentarios y sugerencias a cada equipo para mejorar sus recomendaciones.</w:t>
            </w:r>
          </w:p>
        </w:tc>
      </w:tr>
      <w:tr w:rsidR="00D8678B" w:rsidRPr="00C87F4D" w14:paraId="6677C799" w14:textId="77777777" w:rsidTr="00D8678B">
        <w:tc>
          <w:tcPr>
            <w:tcW w:w="1484" w:type="dxa"/>
            <w:shd w:val="clear" w:color="auto" w:fill="auto"/>
          </w:tcPr>
          <w:p w14:paraId="644DA133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Clase 4</w:t>
            </w:r>
          </w:p>
          <w:p w14:paraId="112E0E7A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1" w:type="dxa"/>
            <w:gridSpan w:val="6"/>
            <w:shd w:val="clear" w:color="auto" w:fill="auto"/>
          </w:tcPr>
          <w:p w14:paraId="2EEE15D8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Volver a leer el cuento elegido para realizar la recomendación, con la intención de que los alumnos rescaten las partes más interesantes, las cuales puedan utilizar al momento de recomendarlo.</w:t>
            </w:r>
          </w:p>
          <w:p w14:paraId="7EC8C9CB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Tomar acuerdos sobre los elementos de la historia que incluirán en la recomendación. Los alumnos deberán dictárselos al docente para que haga un listado.</w:t>
            </w:r>
          </w:p>
          <w:p w14:paraId="77F27823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los niños que escriban los acuerdos en su cuaderno.</w:t>
            </w:r>
          </w:p>
          <w:p w14:paraId="2BF7DF9C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 aportes de todos, comenzar a plantear la recomendación.</w:t>
            </w:r>
          </w:p>
          <w:p w14:paraId="5F4A381D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el apartado correspondiente, escribir los datos del libro que se incluirán en la recomendación. </w:t>
            </w:r>
            <w:r w:rsidRPr="00C46998">
              <w:rPr>
                <w:rFonts w:ascii="Tahoma" w:hAnsi="Tahoma" w:cs="Tahoma"/>
                <w:i/>
                <w:sz w:val="24"/>
                <w:szCs w:val="24"/>
              </w:rPr>
              <w:t>L.T. pág. 71.</w:t>
            </w:r>
          </w:p>
          <w:p w14:paraId="3D57A593" w14:textId="77777777" w:rsidR="00D8678B" w:rsidRPr="00B34DF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Revisar que hayan seleccionado todos los elementos que, generalmente, debe llevar una recomendación.</w:t>
            </w:r>
          </w:p>
        </w:tc>
      </w:tr>
      <w:tr w:rsidR="00D8678B" w:rsidRPr="00C87F4D" w14:paraId="08AE0166" w14:textId="77777777" w:rsidTr="00D8678B">
        <w:tc>
          <w:tcPr>
            <w:tcW w:w="1484" w:type="dxa"/>
            <w:shd w:val="clear" w:color="auto" w:fill="auto"/>
          </w:tcPr>
          <w:p w14:paraId="1C313890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5</w:t>
            </w:r>
          </w:p>
          <w:p w14:paraId="2753A915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941" w:type="dxa"/>
            <w:gridSpan w:val="6"/>
            <w:shd w:val="clear" w:color="auto" w:fill="auto"/>
          </w:tcPr>
          <w:p w14:paraId="4F8A4A05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Indicar a los niños que vean las imágenes del cuento “La ratita presumida” e infieran de qué va a tratar.</w:t>
            </w:r>
          </w:p>
          <w:p w14:paraId="07466EEC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Solicitar voluntarios para tratar de leer el título. Si no lo logran, leerlo en voz alta y pedir que identifiquen en él las palabras “ratita” y “presumida”.</w:t>
            </w:r>
          </w:p>
          <w:p w14:paraId="341A03B1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Leer el cuento en voz alta, haciendo pausas estratégicas para permitir que los alumnos hagan inferencias y predicciones.</w:t>
            </w:r>
          </w:p>
          <w:p w14:paraId="650C5A5E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un listado de los animales que aparecieron en el cuento y recapitular oralmente qué pasó con cada uno.</w:t>
            </w:r>
          </w:p>
          <w:p w14:paraId="25F3A36A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los nombres de los animales en el cuaderno.</w:t>
            </w:r>
          </w:p>
          <w:p w14:paraId="0ED0D621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 el material </w:t>
            </w:r>
            <w:r w:rsidRPr="005B1CFF">
              <w:rPr>
                <w:rFonts w:ascii="Tahoma" w:hAnsi="Tahoma" w:cs="Tahoma"/>
                <w:i/>
                <w:sz w:val="24"/>
                <w:szCs w:val="24"/>
              </w:rPr>
              <w:t>“Tiras recortables”,</w:t>
            </w:r>
            <w:r>
              <w:rPr>
                <w:rFonts w:ascii="Tahoma" w:hAnsi="Tahoma" w:cs="Tahoma"/>
                <w:sz w:val="24"/>
                <w:szCs w:val="24"/>
              </w:rPr>
              <w:t xml:space="preserve"> escribir en </w:t>
            </w:r>
            <w:r w:rsidRPr="005B1CFF">
              <w:rPr>
                <w:rFonts w:ascii="Tahoma" w:hAnsi="Tahoma" w:cs="Tahoma"/>
                <w:b/>
                <w:sz w:val="24"/>
                <w:szCs w:val="24"/>
                <w:u w:val="single"/>
              </w:rPr>
              <w:t>equipo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sonidos de los animales.</w:t>
            </w:r>
          </w:p>
          <w:p w14:paraId="7CB36170" w14:textId="77777777" w:rsidR="00D8678B" w:rsidRPr="005B1CFF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Jugar a expresar las onomatopeyas. El maestro mostrará los nombres de los animales en tarjetas y los alumnos deberán imitar el sonido.</w:t>
            </w:r>
          </w:p>
        </w:tc>
      </w:tr>
    </w:tbl>
    <w:p w14:paraId="26B24E11" w14:textId="5F3B8E47" w:rsidR="00D8678B" w:rsidRDefault="00D8678B"/>
    <w:p w14:paraId="0ACE118A" w14:textId="1E838326" w:rsidR="00D8678B" w:rsidRDefault="00D8678B"/>
    <w:p w14:paraId="7ECE6E9C" w14:textId="507647BD" w:rsidR="00D8678B" w:rsidRDefault="00D8678B"/>
    <w:tbl>
      <w:tblPr>
        <w:tblStyle w:val="Tablaconcuadrcula"/>
        <w:tblW w:w="14425" w:type="dxa"/>
        <w:tblInd w:w="-856" w:type="dxa"/>
        <w:tblLook w:val="04A0" w:firstRow="1" w:lastRow="0" w:firstColumn="1" w:lastColumn="0" w:noHBand="0" w:noVBand="1"/>
      </w:tblPr>
      <w:tblGrid>
        <w:gridCol w:w="1242"/>
        <w:gridCol w:w="598"/>
        <w:gridCol w:w="2268"/>
        <w:gridCol w:w="1529"/>
        <w:gridCol w:w="1066"/>
        <w:gridCol w:w="1317"/>
        <w:gridCol w:w="6405"/>
      </w:tblGrid>
      <w:tr w:rsidR="00D8678B" w14:paraId="4B71DD7A" w14:textId="77777777" w:rsidTr="00D8678B">
        <w:tc>
          <w:tcPr>
            <w:tcW w:w="1840" w:type="dxa"/>
            <w:gridSpan w:val="2"/>
            <w:shd w:val="clear" w:color="auto" w:fill="auto"/>
            <w:vAlign w:val="center"/>
          </w:tcPr>
          <w:p w14:paraId="5F21CCB5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72E9F" w14:textId="77777777" w:rsidR="00D8678B" w:rsidRPr="00AA69B1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32"/>
                <w:szCs w:val="32"/>
              </w:rPr>
            </w:pPr>
            <w:r w:rsidRPr="00AA69B1">
              <w:rPr>
                <w:rFonts w:ascii="Tahoma" w:hAnsi="Tahoma" w:cs="Tahoma"/>
                <w:b/>
                <w:sz w:val="32"/>
                <w:szCs w:val="32"/>
              </w:rPr>
              <w:t>Matemáticas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4844EB2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22CBE0B4" w14:textId="77777777" w:rsidR="00D8678B" w:rsidRPr="001D109D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>1</w:t>
            </w:r>
            <w:r w:rsidRPr="00596B5A">
              <w:rPr>
                <w:rFonts w:ascii="Tahoma" w:hAnsi="Tahoma" w:cs="Tahoma"/>
                <w:b/>
                <w:sz w:val="36"/>
                <w:szCs w:val="36"/>
                <w:vertAlign w:val="superscript"/>
              </w:rPr>
              <w:t>o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2780B4C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405" w:type="dxa"/>
            <w:shd w:val="clear" w:color="auto" w:fill="auto"/>
            <w:vAlign w:val="center"/>
          </w:tcPr>
          <w:p w14:paraId="52561509" w14:textId="70D469DA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8678B" w14:paraId="4484EF7D" w14:textId="77777777" w:rsidTr="00D8678B">
        <w:tc>
          <w:tcPr>
            <w:tcW w:w="14425" w:type="dxa"/>
            <w:gridSpan w:val="7"/>
            <w:shd w:val="clear" w:color="auto" w:fill="auto"/>
          </w:tcPr>
          <w:p w14:paraId="6A4A6EAE" w14:textId="77777777" w:rsidR="00D8678B" w:rsidRPr="007D7625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8678B" w14:paraId="1240336F" w14:textId="77777777" w:rsidTr="00D8678B">
        <w:tc>
          <w:tcPr>
            <w:tcW w:w="1242" w:type="dxa"/>
            <w:shd w:val="clear" w:color="auto" w:fill="auto"/>
          </w:tcPr>
          <w:p w14:paraId="3AE465ED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672714E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615AD483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Resolver la siguiente secuencia numérica en su cuaderno, completando con los números faltantes:</w:t>
            </w:r>
          </w:p>
          <w:p w14:paraId="74978E90" w14:textId="77777777" w:rsidR="00D8678B" w:rsidRPr="00EE2888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 xml:space="preserve">   </w:t>
            </w:r>
            <w:r w:rsidRPr="00EE2888">
              <w:rPr>
                <w:rFonts w:ascii="Tahoma" w:hAnsi="Tahoma" w:cs="Tahoma"/>
                <w:sz w:val="23"/>
                <w:szCs w:val="23"/>
              </w:rPr>
              <w:t>16, ____, ____, ____, 20, 21, 22, ____, ____, ____, 26, ____, 28, ____, 30.</w:t>
            </w:r>
          </w:p>
          <w:p w14:paraId="75451682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Socializar las respuestas y realizar conteos de manera ascendente y descendente.</w:t>
            </w:r>
          </w:p>
          <w:p w14:paraId="767D5E27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Con ayuda del maestro, colocar de 15 a 30 objetos en la caja de sorpresas.</w:t>
            </w:r>
          </w:p>
          <w:p w14:paraId="4291F1C8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Estimar cuántos objetos habrá dentro y anotar el posible número. Después, sacar los objetos, contarlos e ilustrarlos.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L.T. pág. 61</w:t>
            </w:r>
            <w:r w:rsidRPr="00EE2888">
              <w:rPr>
                <w:rFonts w:ascii="Tahoma" w:hAnsi="Tahoma" w:cs="Tahoma"/>
                <w:sz w:val="23"/>
                <w:szCs w:val="23"/>
              </w:rPr>
              <w:t>.</w:t>
            </w:r>
          </w:p>
          <w:p w14:paraId="73F569FB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Contestar las siguientes preguntas: ¿cuántos objetos hay en tu caja?; agrega una cosa más, ¿cuántos objetos hay ahora?; saca dos cosas, ¿cuántos objetos quedaron?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L.T. pág. 61</w:t>
            </w:r>
            <w:r w:rsidRPr="00EE2888">
              <w:rPr>
                <w:rFonts w:ascii="Tahoma" w:hAnsi="Tahoma" w:cs="Tahoma"/>
                <w:sz w:val="23"/>
                <w:szCs w:val="23"/>
              </w:rPr>
              <w:t>.</w:t>
            </w:r>
          </w:p>
          <w:p w14:paraId="28EFCAB4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Agregar 10 cosas más a la caja y calcular cuántos objetos hay. (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Un paso más. Pág. 61).</w:t>
            </w:r>
          </w:p>
        </w:tc>
      </w:tr>
      <w:tr w:rsidR="00D8678B" w14:paraId="30A98A18" w14:textId="77777777" w:rsidTr="00D8678B">
        <w:tc>
          <w:tcPr>
            <w:tcW w:w="1242" w:type="dxa"/>
            <w:shd w:val="clear" w:color="auto" w:fill="auto"/>
          </w:tcPr>
          <w:p w14:paraId="4401ED36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2</w:t>
            </w:r>
          </w:p>
          <w:p w14:paraId="18F5F9D3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2F7DD8E3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Organizar a los niños en </w:t>
            </w: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parejas</w:t>
            </w:r>
            <w:r w:rsidRPr="00EE2888">
              <w:rPr>
                <w:rFonts w:ascii="Tahoma" w:hAnsi="Tahoma" w:cs="Tahoma"/>
                <w:sz w:val="23"/>
                <w:szCs w:val="23"/>
              </w:rPr>
              <w:t xml:space="preserve"> y facilitarles semillas o fichas para contar. Jugar a formar colecciones de números indicados por el maestro (entre 15 y 30); la primera bina que agrupe los objetos gana.</w:t>
            </w:r>
          </w:p>
          <w:p w14:paraId="09F65003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Contar las colecciones de frutas de la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página 62 del libro de texto</w:t>
            </w:r>
            <w:r w:rsidRPr="00EE2888">
              <w:rPr>
                <w:rFonts w:ascii="Tahoma" w:hAnsi="Tahoma" w:cs="Tahoma"/>
                <w:sz w:val="23"/>
                <w:szCs w:val="23"/>
              </w:rPr>
              <w:t xml:space="preserve"> y anotar el número correspondiente.</w:t>
            </w:r>
          </w:p>
          <w:p w14:paraId="49684ADF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Agregar uno o más elementos a cada colección y realizar nuevamente el conteo. (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Un paso más, pág. 62</w:t>
            </w:r>
            <w:r w:rsidRPr="00EE2888">
              <w:rPr>
                <w:rFonts w:ascii="Tahoma" w:hAnsi="Tahoma" w:cs="Tahoma"/>
                <w:sz w:val="23"/>
                <w:szCs w:val="23"/>
              </w:rPr>
              <w:t>).</w:t>
            </w:r>
          </w:p>
          <w:p w14:paraId="410D274D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Hacer un dictado de números en el cuaderno (cantidades del 1 al 30).</w:t>
            </w:r>
          </w:p>
        </w:tc>
      </w:tr>
      <w:tr w:rsidR="00D8678B" w14:paraId="5EF8513B" w14:textId="77777777" w:rsidTr="00D8678B">
        <w:tc>
          <w:tcPr>
            <w:tcW w:w="1242" w:type="dxa"/>
            <w:shd w:val="clear" w:color="auto" w:fill="auto"/>
          </w:tcPr>
          <w:p w14:paraId="73237B61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3</w:t>
            </w:r>
          </w:p>
          <w:p w14:paraId="33412F13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66B7C909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Organizar a los niños en </w:t>
            </w: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equipos</w:t>
            </w:r>
            <w:r w:rsidRPr="00EE2888">
              <w:rPr>
                <w:rFonts w:ascii="Tahoma" w:hAnsi="Tahoma" w:cs="Tahoma"/>
                <w:sz w:val="23"/>
                <w:szCs w:val="23"/>
              </w:rPr>
              <w:t xml:space="preserve"> y a cada uno proporcionarle tarjetas con números para formar una serie. Deben armarla en el menor </w:t>
            </w:r>
            <w:r>
              <w:rPr>
                <w:rFonts w:ascii="Tahoma" w:hAnsi="Tahoma" w:cs="Tahoma"/>
                <w:sz w:val="23"/>
                <w:szCs w:val="23"/>
              </w:rPr>
              <w:t>SEMANA</w:t>
            </w:r>
            <w:r w:rsidRPr="00EE2888">
              <w:rPr>
                <w:rFonts w:ascii="Tahoma" w:hAnsi="Tahoma" w:cs="Tahoma"/>
                <w:sz w:val="23"/>
                <w:szCs w:val="23"/>
              </w:rPr>
              <w:t xml:space="preserve"> posible y compartirla con sus compañeros indicando en qué número comenzaron y en cuál terminaron.</w:t>
            </w:r>
          </w:p>
          <w:p w14:paraId="33A85602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Completar las series numéricas de la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página 63 del libro de texto</w:t>
            </w:r>
            <w:r w:rsidRPr="00EE2888">
              <w:rPr>
                <w:rFonts w:ascii="Tahoma" w:hAnsi="Tahoma" w:cs="Tahoma"/>
                <w:sz w:val="23"/>
                <w:szCs w:val="23"/>
              </w:rPr>
              <w:t>. Después socializarlas con los compañeros del grupo y corregir los errores que hayan surgido.</w:t>
            </w:r>
          </w:p>
          <w:p w14:paraId="5BF8483E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Con su </w:t>
            </w: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equipo</w:t>
            </w:r>
            <w:r w:rsidRPr="00EE2888">
              <w:rPr>
                <w:rFonts w:ascii="Tahoma" w:hAnsi="Tahoma" w:cs="Tahoma"/>
                <w:sz w:val="23"/>
                <w:szCs w:val="23"/>
              </w:rPr>
              <w:t>, dibujar tres tiras en el cuaderno con la secuencia que elijan, deberán dejar espacios en blanco para intercambiarla con otro equipo y completarla. (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Un paso más, pág. 63</w:t>
            </w:r>
            <w:r w:rsidRPr="00EE2888">
              <w:rPr>
                <w:rFonts w:ascii="Tahoma" w:hAnsi="Tahoma" w:cs="Tahoma"/>
                <w:sz w:val="23"/>
                <w:szCs w:val="23"/>
              </w:rPr>
              <w:t>).</w:t>
            </w:r>
          </w:p>
        </w:tc>
      </w:tr>
      <w:tr w:rsidR="00D8678B" w14:paraId="410443FC" w14:textId="77777777" w:rsidTr="00D8678B">
        <w:tc>
          <w:tcPr>
            <w:tcW w:w="1242" w:type="dxa"/>
            <w:shd w:val="clear" w:color="auto" w:fill="auto"/>
          </w:tcPr>
          <w:p w14:paraId="7751350C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4</w:t>
            </w:r>
          </w:p>
          <w:p w14:paraId="016D0DCA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4FB6BEBF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Colectivamente</w:t>
            </w:r>
            <w:r w:rsidRPr="00EE2888">
              <w:rPr>
                <w:rFonts w:ascii="Tahoma" w:hAnsi="Tahoma" w:cs="Tahoma"/>
                <w:sz w:val="23"/>
                <w:szCs w:val="23"/>
              </w:rPr>
              <w:t>, jugar a formar colecciones. El docente dirá consignas como “Formen un grupo de 18 sacapuntas” e inmediatamente los niños deben reunir los objetos.</w:t>
            </w:r>
          </w:p>
          <w:p w14:paraId="30C0805A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lastRenderedPageBreak/>
              <w:t xml:space="preserve">En parejas, contestar los problemas de la lección 4, “Los collares”. Después socializar las respuestas y explicar estrategias de conteo.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L.T. pág. 64.</w:t>
            </w:r>
          </w:p>
          <w:p w14:paraId="6408CF44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En su cuaderno, dibujar un collar de 30 cuentas y numerar cada una. (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Un paso más, pág. 64).</w:t>
            </w:r>
          </w:p>
        </w:tc>
      </w:tr>
      <w:tr w:rsidR="00D8678B" w14:paraId="4F2AF374" w14:textId="77777777" w:rsidTr="00D8678B">
        <w:tc>
          <w:tcPr>
            <w:tcW w:w="1242" w:type="dxa"/>
            <w:shd w:val="clear" w:color="auto" w:fill="auto"/>
          </w:tcPr>
          <w:p w14:paraId="5BB1040B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Clase 5</w:t>
            </w:r>
          </w:p>
          <w:p w14:paraId="30F5109C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448AF8C1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En </w:t>
            </w: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equipos</w:t>
            </w:r>
            <w:r w:rsidRPr="00EE2888">
              <w:rPr>
                <w:rFonts w:ascii="Tahoma" w:hAnsi="Tahoma" w:cs="Tahoma"/>
                <w:sz w:val="23"/>
                <w:szCs w:val="23"/>
              </w:rPr>
              <w:t>, jugar a “El cajero” utilizando semillas, fichas y un dado. Sentados en círculo, por turno van lanzando un dado y contando con las semillas el número de puntos obtenido; cada que junten 10 semillas podrán canjearla en el cajero por una ficha. Un niño será el encargado de atender la caja y repartir las fichas, corroborando que la cantidad sea correcta. Al final de 5 rondas deberán contar los puntos obtenidos durante todo el juego.</w:t>
            </w:r>
          </w:p>
          <w:p w14:paraId="2275D3EA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Socializar las estrategias que utilizaron para el conteo.</w:t>
            </w:r>
          </w:p>
          <w:p w14:paraId="1D4F7CA5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 xml:space="preserve">Con su </w:t>
            </w:r>
            <w:r w:rsidRPr="00EE2888">
              <w:rPr>
                <w:rFonts w:ascii="Tahoma" w:hAnsi="Tahoma" w:cs="Tahoma"/>
                <w:b/>
                <w:sz w:val="23"/>
                <w:szCs w:val="23"/>
                <w:u w:val="single"/>
              </w:rPr>
              <w:t>equipo</w:t>
            </w:r>
            <w:r w:rsidRPr="00EE2888">
              <w:rPr>
                <w:rFonts w:ascii="Tahoma" w:hAnsi="Tahoma" w:cs="Tahoma"/>
                <w:sz w:val="23"/>
                <w:szCs w:val="23"/>
              </w:rPr>
              <w:t xml:space="preserve">, contestar las actividades de la lección “¿Cuánto cuestan?”, haciendo conteos con decenas y unidades. 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L.T. pág. 65.</w:t>
            </w:r>
          </w:p>
          <w:p w14:paraId="0D6D881B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Identificar de cuántas maneras diferentes se pueden pagar un collar de 28$, con monedas de 10 $ y de 1$. (</w:t>
            </w:r>
            <w:r w:rsidRPr="00EE2888">
              <w:rPr>
                <w:rFonts w:ascii="Tahoma" w:hAnsi="Tahoma" w:cs="Tahoma"/>
                <w:i/>
                <w:sz w:val="23"/>
                <w:szCs w:val="23"/>
              </w:rPr>
              <w:t>Un paso más, pág. 65).</w:t>
            </w:r>
          </w:p>
          <w:p w14:paraId="3E0B3632" w14:textId="77777777" w:rsidR="00D8678B" w:rsidRPr="00EE2888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3"/>
                <w:szCs w:val="23"/>
              </w:rPr>
            </w:pPr>
            <w:r w:rsidRPr="00EE2888">
              <w:rPr>
                <w:rFonts w:ascii="Tahoma" w:hAnsi="Tahoma" w:cs="Tahoma"/>
                <w:sz w:val="23"/>
                <w:szCs w:val="23"/>
              </w:rPr>
              <w:t>Jugar a formar cantidades con fichas y semillas, teniendo en cuenta que las fichas valen 10 y las semillas 1.</w:t>
            </w:r>
          </w:p>
        </w:tc>
      </w:tr>
    </w:tbl>
    <w:p w14:paraId="64AAFB3E" w14:textId="01ECFA3C" w:rsidR="00D8678B" w:rsidRDefault="00D8678B"/>
    <w:p w14:paraId="7B489135" w14:textId="29F78E0D" w:rsidR="00D8678B" w:rsidRDefault="00D8678B"/>
    <w:p w14:paraId="19115394" w14:textId="48C019D9" w:rsidR="00D8678B" w:rsidRDefault="00D8678B"/>
    <w:p w14:paraId="0CAC85CF" w14:textId="5195FFDC" w:rsidR="00D8678B" w:rsidRDefault="00D8678B"/>
    <w:p w14:paraId="02857477" w14:textId="54D1AF07" w:rsidR="00D8678B" w:rsidRDefault="00D8678B"/>
    <w:p w14:paraId="0B34896C" w14:textId="7988B199" w:rsidR="00D8678B" w:rsidRDefault="00D8678B"/>
    <w:p w14:paraId="0C1231B9" w14:textId="310A327E" w:rsidR="00D8678B" w:rsidRDefault="00D8678B"/>
    <w:p w14:paraId="6F3FCCA9" w14:textId="7D9B54C5" w:rsidR="00D8678B" w:rsidRDefault="00D8678B"/>
    <w:p w14:paraId="4B1000A1" w14:textId="3FF4EC17" w:rsidR="00D8678B" w:rsidRDefault="00D8678B"/>
    <w:p w14:paraId="321212C3" w14:textId="7A668599" w:rsidR="00D8678B" w:rsidRDefault="00D8678B"/>
    <w:tbl>
      <w:tblPr>
        <w:tblStyle w:val="Tablaconcuadrcula"/>
        <w:tblW w:w="14425" w:type="dxa"/>
        <w:tblInd w:w="-856" w:type="dxa"/>
        <w:tblLook w:val="04A0" w:firstRow="1" w:lastRow="0" w:firstColumn="1" w:lastColumn="0" w:noHBand="0" w:noVBand="1"/>
      </w:tblPr>
      <w:tblGrid>
        <w:gridCol w:w="1242"/>
        <w:gridCol w:w="598"/>
        <w:gridCol w:w="2422"/>
        <w:gridCol w:w="1462"/>
        <w:gridCol w:w="983"/>
        <w:gridCol w:w="1297"/>
        <w:gridCol w:w="6421"/>
      </w:tblGrid>
      <w:tr w:rsidR="00D8678B" w14:paraId="347C6719" w14:textId="77777777" w:rsidTr="00D8678B">
        <w:tc>
          <w:tcPr>
            <w:tcW w:w="1840" w:type="dxa"/>
            <w:gridSpan w:val="2"/>
            <w:shd w:val="clear" w:color="auto" w:fill="auto"/>
            <w:vAlign w:val="center"/>
          </w:tcPr>
          <w:p w14:paraId="65678909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500114CE" w14:textId="77777777" w:rsidR="00D8678B" w:rsidRPr="00AA69B1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Conocimiento del Medio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54880A50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20072FC" w14:textId="77777777" w:rsidR="00D8678B" w:rsidRPr="001D109D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6"/>
                <w:szCs w:val="36"/>
              </w:rPr>
              <w:t xml:space="preserve">1º 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6647F1CE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711457E2" w14:textId="1FEDCC34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8678B" w14:paraId="4B79DDAF" w14:textId="77777777" w:rsidTr="00D8678B">
        <w:tc>
          <w:tcPr>
            <w:tcW w:w="14425" w:type="dxa"/>
            <w:gridSpan w:val="7"/>
            <w:shd w:val="clear" w:color="auto" w:fill="auto"/>
          </w:tcPr>
          <w:p w14:paraId="238BF670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8678B" w:rsidRPr="001B2468" w14:paraId="1D68996A" w14:textId="77777777" w:rsidTr="00D8678B">
        <w:tc>
          <w:tcPr>
            <w:tcW w:w="1242" w:type="dxa"/>
            <w:shd w:val="clear" w:color="auto" w:fill="auto"/>
          </w:tcPr>
          <w:p w14:paraId="1D3A68DB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1</w:t>
            </w:r>
          </w:p>
          <w:p w14:paraId="64D54AB6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65A007F3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 con los niños sobre las actividades que realizan en el día y cuáles son sus favoritas.</w:t>
            </w:r>
          </w:p>
          <w:p w14:paraId="475DDB54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Observar las imágenes de la </w:t>
            </w:r>
            <w:r w:rsidRPr="007C7A01">
              <w:rPr>
                <w:rFonts w:ascii="Tahoma" w:hAnsi="Tahoma" w:cs="Tahoma"/>
                <w:i/>
                <w:sz w:val="24"/>
                <w:szCs w:val="24"/>
              </w:rPr>
              <w:t>página 54 del libro de texto</w:t>
            </w:r>
            <w:r>
              <w:rPr>
                <w:rFonts w:ascii="Tahoma" w:hAnsi="Tahoma" w:cs="Tahoma"/>
                <w:sz w:val="24"/>
                <w:szCs w:val="24"/>
              </w:rPr>
              <w:t>, comentar en qué momento creen que las realizan y cuáles también realizan ellos.</w:t>
            </w:r>
          </w:p>
          <w:p w14:paraId="76B40E7D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Dibujar algunas actividades que realizan en la escuela. Después de socializarlas, comentar cuáles son sus favoritas, cuáles otras no les gustan y por qué. </w:t>
            </w:r>
            <w:r w:rsidRPr="007C7A01">
              <w:rPr>
                <w:rFonts w:ascii="Tahoma" w:hAnsi="Tahoma" w:cs="Tahoma"/>
                <w:i/>
                <w:sz w:val="24"/>
                <w:szCs w:val="24"/>
              </w:rPr>
              <w:t>L.T. pág. 55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49CBD9B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Escribir actividades que realizan en la escuela para aprender, ejercitarse y divertirse, después dibujar otras que hacen fuera de la escuela para cuidarse, convivir y ayudar</w:t>
            </w:r>
            <w:r w:rsidRPr="008E25A1">
              <w:rPr>
                <w:rFonts w:ascii="Tahoma" w:hAnsi="Tahoma" w:cs="Tahoma"/>
                <w:i/>
                <w:sz w:val="24"/>
                <w:szCs w:val="24"/>
              </w:rPr>
              <w:t>. L.T. pág. 56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C22C83D" w14:textId="77777777" w:rsidR="00D8678B" w:rsidRPr="008E25A1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Comparar los dibujos con sus compañeros y platicar sobre las actividades que realiza cada uno.</w:t>
            </w:r>
          </w:p>
        </w:tc>
      </w:tr>
      <w:tr w:rsidR="00D8678B" w:rsidRPr="001B2468" w14:paraId="71F45C63" w14:textId="77777777" w:rsidTr="00D8678B">
        <w:tc>
          <w:tcPr>
            <w:tcW w:w="1242" w:type="dxa"/>
            <w:shd w:val="clear" w:color="auto" w:fill="auto"/>
          </w:tcPr>
          <w:p w14:paraId="50D23566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Clase 2</w:t>
            </w:r>
          </w:p>
          <w:p w14:paraId="2B57653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183" w:type="dxa"/>
            <w:gridSpan w:val="6"/>
            <w:shd w:val="clear" w:color="auto" w:fill="auto"/>
          </w:tcPr>
          <w:p w14:paraId="52D3D789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Platicar sobre las actividades que hacen durante la mañana, en la escuela, en la tarde y en la noche, procurando que lo hagan en forma cronológica usando términos como: primero, después, luego, etc.</w:t>
            </w:r>
          </w:p>
          <w:p w14:paraId="24007EB5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Ordenar cronológicamente las secuencias de actividades de </w:t>
            </w:r>
            <w:r w:rsidRPr="008E25A1">
              <w:rPr>
                <w:rFonts w:ascii="Tahoma" w:hAnsi="Tahoma" w:cs="Tahoma"/>
                <w:i/>
                <w:sz w:val="24"/>
                <w:szCs w:val="24"/>
              </w:rPr>
              <w:t>la página 57 del libro de texto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209BAB9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Dibujar y describir actividades que hacen durante la mañana, la tarde y la noche. </w:t>
            </w:r>
            <w:r w:rsidRPr="008E25A1">
              <w:rPr>
                <w:rFonts w:ascii="Tahoma" w:hAnsi="Tahoma" w:cs="Tahoma"/>
                <w:i/>
                <w:sz w:val="24"/>
                <w:szCs w:val="24"/>
              </w:rPr>
              <w:t>L.T. pág. 58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A4D244D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con sus compañeros las actividades que realizan y comentar qué sucedería si las hicieran de forma desordenada. </w:t>
            </w:r>
            <w:r w:rsidRPr="00161E5C">
              <w:rPr>
                <w:rFonts w:ascii="Tahoma" w:hAnsi="Tahoma" w:cs="Tahoma"/>
                <w:i/>
                <w:sz w:val="24"/>
                <w:szCs w:val="24"/>
              </w:rPr>
              <w:t>L.T. pág. 58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C765053" w14:textId="77777777" w:rsidR="00D8678B" w:rsidRPr="008E25A1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Como tarea, escribir qué actividades hacen con su familia los sábados y domingos.</w:t>
            </w:r>
          </w:p>
        </w:tc>
      </w:tr>
    </w:tbl>
    <w:p w14:paraId="4A2038B7" w14:textId="5EA85619" w:rsidR="00D8678B" w:rsidRDefault="00D8678B"/>
    <w:p w14:paraId="7AFBD80B" w14:textId="1EAA9DED" w:rsidR="00D8678B" w:rsidRDefault="00D8678B"/>
    <w:p w14:paraId="127960CC" w14:textId="55832177" w:rsidR="00D8678B" w:rsidRDefault="00D8678B"/>
    <w:p w14:paraId="22A7A447" w14:textId="14560DAA" w:rsidR="00D8678B" w:rsidRDefault="00D8678B"/>
    <w:tbl>
      <w:tblPr>
        <w:tblStyle w:val="Tablaconcuadrcula"/>
        <w:tblW w:w="13615" w:type="dxa"/>
        <w:tblInd w:w="-620" w:type="dxa"/>
        <w:tblLook w:val="04A0" w:firstRow="1" w:lastRow="0" w:firstColumn="1" w:lastColumn="0" w:noHBand="0" w:noVBand="1"/>
      </w:tblPr>
      <w:tblGrid>
        <w:gridCol w:w="1736"/>
        <w:gridCol w:w="1978"/>
        <w:gridCol w:w="1471"/>
        <w:gridCol w:w="1023"/>
        <w:gridCol w:w="1251"/>
        <w:gridCol w:w="6156"/>
      </w:tblGrid>
      <w:tr w:rsidR="00D8678B" w14:paraId="378CB3E3" w14:textId="77777777" w:rsidTr="00D8678B">
        <w:trPr>
          <w:trHeight w:val="291"/>
        </w:trPr>
        <w:tc>
          <w:tcPr>
            <w:tcW w:w="1736" w:type="dxa"/>
            <w:shd w:val="clear" w:color="auto" w:fill="auto"/>
            <w:vAlign w:val="center"/>
          </w:tcPr>
          <w:p w14:paraId="5C72589F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ÁREA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9BEA48E" w14:textId="77777777" w:rsidR="00D8678B" w:rsidRPr="00060813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2"/>
                <w:szCs w:val="32"/>
              </w:rPr>
            </w:pPr>
            <w:r w:rsidRPr="00060813">
              <w:rPr>
                <w:rFonts w:ascii="Tahoma" w:hAnsi="Tahoma" w:cs="Tahoma"/>
                <w:b/>
                <w:sz w:val="32"/>
                <w:szCs w:val="32"/>
              </w:rPr>
              <w:t>Artes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11BB986E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4D37A51" w14:textId="77777777" w:rsidR="00D8678B" w:rsidRPr="003C2781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1º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0864C6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7D0EB041" w14:textId="00BFB20C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8678B" w14:paraId="77D2D41D" w14:textId="77777777" w:rsidTr="00D8678B">
        <w:trPr>
          <w:trHeight w:val="221"/>
        </w:trPr>
        <w:tc>
          <w:tcPr>
            <w:tcW w:w="13615" w:type="dxa"/>
            <w:gridSpan w:val="6"/>
            <w:shd w:val="clear" w:color="auto" w:fill="auto"/>
          </w:tcPr>
          <w:p w14:paraId="2BDDD220" w14:textId="77777777" w:rsidR="00D8678B" w:rsidRPr="007D7625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8678B" w14:paraId="65265F6A" w14:textId="77777777" w:rsidTr="00D8678B">
        <w:trPr>
          <w:trHeight w:val="769"/>
        </w:trPr>
        <w:tc>
          <w:tcPr>
            <w:tcW w:w="13615" w:type="dxa"/>
            <w:gridSpan w:val="6"/>
            <w:shd w:val="clear" w:color="auto" w:fill="auto"/>
          </w:tcPr>
          <w:p w14:paraId="6E20491B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día de la presentación, realizar sus comisiones para preparar adecuadamente el espacio acordado con los elementos necesarios.</w:t>
            </w:r>
          </w:p>
          <w:p w14:paraId="67A1724A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Dar la bienvenida a los asistentes e informarles qué es lo que observarán. Invitarlos a animar a los niños del grupo.</w:t>
            </w:r>
          </w:p>
          <w:p w14:paraId="37AA66DC" w14:textId="77777777" w:rsidR="00D8678B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Realizar la presentación de la ronda infantil</w:t>
            </w:r>
          </w:p>
          <w:p w14:paraId="1F38E7EE" w14:textId="77777777" w:rsidR="00D8678B" w:rsidRPr="00C552BC" w:rsidRDefault="00D8678B" w:rsidP="00A1471F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Hacer comentarios sobre la experiencia de presentarse ante un público.</w:t>
            </w:r>
          </w:p>
        </w:tc>
      </w:tr>
    </w:tbl>
    <w:p w14:paraId="06ED6618" w14:textId="5C46B1FF" w:rsidR="00D8678B" w:rsidRDefault="00D8678B"/>
    <w:tbl>
      <w:tblPr>
        <w:tblStyle w:val="Tablaconcuadrcula"/>
        <w:tblW w:w="13615" w:type="dxa"/>
        <w:tblInd w:w="-620" w:type="dxa"/>
        <w:tblLook w:val="04A0" w:firstRow="1" w:lastRow="0" w:firstColumn="1" w:lastColumn="0" w:noHBand="0" w:noVBand="1"/>
      </w:tblPr>
      <w:tblGrid>
        <w:gridCol w:w="1736"/>
        <w:gridCol w:w="1978"/>
        <w:gridCol w:w="1471"/>
        <w:gridCol w:w="1023"/>
        <w:gridCol w:w="1251"/>
        <w:gridCol w:w="6156"/>
      </w:tblGrid>
      <w:tr w:rsidR="00D8678B" w14:paraId="02432A6B" w14:textId="77777777" w:rsidTr="00A1471F">
        <w:trPr>
          <w:trHeight w:val="291"/>
        </w:trPr>
        <w:tc>
          <w:tcPr>
            <w:tcW w:w="1736" w:type="dxa"/>
            <w:shd w:val="clear" w:color="auto" w:fill="auto"/>
            <w:vAlign w:val="center"/>
          </w:tcPr>
          <w:p w14:paraId="72A08CF4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ÁREA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44C6FFE" w14:textId="0293A832" w:rsidR="00D8678B" w:rsidRPr="00DD35ED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DD35ED">
              <w:rPr>
                <w:rFonts w:ascii="Tahoma" w:hAnsi="Tahoma" w:cs="Tahoma"/>
                <w:b/>
                <w:sz w:val="24"/>
                <w:szCs w:val="24"/>
              </w:rPr>
              <w:t>FORMACION CIVICA Y ETICA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37126C8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6E9B9BF" w14:textId="77777777" w:rsidR="00D8678B" w:rsidRPr="003C2781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1º 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F87AE3A" w14:textId="77777777" w:rsidR="00D8678B" w:rsidRPr="002571AA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5333B8BE" w14:textId="77777777" w:rsidR="00D8678B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8678B" w14:paraId="6972E20D" w14:textId="77777777" w:rsidTr="00A1471F">
        <w:trPr>
          <w:trHeight w:val="221"/>
        </w:trPr>
        <w:tc>
          <w:tcPr>
            <w:tcW w:w="13615" w:type="dxa"/>
            <w:gridSpan w:val="6"/>
            <w:shd w:val="clear" w:color="auto" w:fill="auto"/>
          </w:tcPr>
          <w:p w14:paraId="65BEF2BB" w14:textId="77777777" w:rsidR="00D8678B" w:rsidRPr="007D7625" w:rsidRDefault="00D8678B" w:rsidP="00A1471F">
            <w:pPr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</w:rPr>
            </w:pPr>
            <w:r w:rsidRPr="007D7625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8678B" w14:paraId="47B11D47" w14:textId="77777777" w:rsidTr="00A1471F">
        <w:trPr>
          <w:trHeight w:val="769"/>
        </w:trPr>
        <w:tc>
          <w:tcPr>
            <w:tcW w:w="13615" w:type="dxa"/>
            <w:gridSpan w:val="6"/>
            <w:shd w:val="clear" w:color="auto" w:fill="auto"/>
          </w:tcPr>
          <w:p w14:paraId="7BE12688" w14:textId="77777777" w:rsidR="00D8678B" w:rsidRPr="00D8678B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8678B">
              <w:rPr>
                <w:rFonts w:ascii="Tahoma" w:hAnsi="Tahoma" w:cs="Tahoma"/>
                <w:sz w:val="24"/>
                <w:szCs w:val="24"/>
              </w:rPr>
              <w:t xml:space="preserve">Lección 1.- Compartiendo sentimientos y emociones. </w:t>
            </w:r>
          </w:p>
          <w:p w14:paraId="079026FF" w14:textId="74FC7FC2" w:rsidR="00D8678B" w:rsidRPr="00D8678B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8678B">
              <w:rPr>
                <w:rFonts w:ascii="Tahoma" w:hAnsi="Tahoma" w:cs="Tahoma"/>
                <w:sz w:val="24"/>
                <w:szCs w:val="24"/>
              </w:rPr>
              <w:t xml:space="preserve">Comentar en grupo: acerca de las cosas que </w:t>
            </w:r>
            <w:r w:rsidRPr="00D8678B">
              <w:rPr>
                <w:rFonts w:ascii="Tahoma" w:hAnsi="Tahoma" w:cs="Tahoma"/>
                <w:sz w:val="24"/>
                <w:szCs w:val="24"/>
              </w:rPr>
              <w:t>más</w:t>
            </w:r>
            <w:r w:rsidRPr="00D8678B">
              <w:rPr>
                <w:rFonts w:ascii="Tahoma" w:hAnsi="Tahoma" w:cs="Tahoma"/>
                <w:sz w:val="24"/>
                <w:szCs w:val="24"/>
              </w:rPr>
              <w:t xml:space="preserve"> les </w:t>
            </w:r>
            <w:r w:rsidRPr="00D8678B">
              <w:rPr>
                <w:rFonts w:ascii="Tahoma" w:hAnsi="Tahoma" w:cs="Tahoma"/>
                <w:sz w:val="24"/>
                <w:szCs w:val="24"/>
              </w:rPr>
              <w:t>gustan, lo</w:t>
            </w:r>
            <w:r w:rsidRPr="00D8678B">
              <w:rPr>
                <w:rFonts w:ascii="Tahoma" w:hAnsi="Tahoma" w:cs="Tahoma"/>
                <w:sz w:val="24"/>
                <w:szCs w:val="24"/>
              </w:rPr>
              <w:t xml:space="preserve"> que los pone tristes, como expresan su enojo, etc.</w:t>
            </w:r>
          </w:p>
          <w:p w14:paraId="4034B437" w14:textId="77777777" w:rsidR="00D8678B" w:rsidRPr="00D8678B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8678B">
              <w:rPr>
                <w:rFonts w:ascii="Tahoma" w:hAnsi="Tahoma" w:cs="Tahoma"/>
                <w:sz w:val="24"/>
                <w:szCs w:val="24"/>
              </w:rPr>
              <w:t xml:space="preserve">En el cuaderno dibujar lo que les gusta, alegra, enoja, entristece, avergüenza, sorprende o interesa. </w:t>
            </w:r>
          </w:p>
          <w:p w14:paraId="40F288EF" w14:textId="77777777" w:rsidR="00D8678B" w:rsidRPr="00D8678B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8678B">
              <w:rPr>
                <w:rFonts w:ascii="Tahoma" w:hAnsi="Tahoma" w:cs="Tahoma"/>
                <w:sz w:val="24"/>
                <w:szCs w:val="24"/>
              </w:rPr>
              <w:t xml:space="preserve">En equipos compartir con sus compañeros lo que dibujaron, comentar diferencias y similitudes entre las situaciones que les provocan diversos sentimientos. </w:t>
            </w:r>
          </w:p>
          <w:p w14:paraId="337C0254" w14:textId="77777777" w:rsidR="00D8678B" w:rsidRPr="00D8678B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  <w:r w:rsidRPr="00D8678B">
              <w:rPr>
                <w:rFonts w:ascii="Tahoma" w:hAnsi="Tahoma" w:cs="Tahoma"/>
                <w:sz w:val="24"/>
                <w:szCs w:val="24"/>
              </w:rPr>
              <w:t>Heteroevaluación: Leer y resolver de manera grupal las actividades de las páginas 44-46.</w:t>
            </w:r>
          </w:p>
          <w:p w14:paraId="6A0E7526" w14:textId="3CD96AC0" w:rsidR="00D8678B" w:rsidRPr="00C552BC" w:rsidRDefault="00D8678B" w:rsidP="00D8678B">
            <w:pPr>
              <w:pStyle w:val="Prrafodelista"/>
              <w:spacing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2765CC" w14:textId="4578F4A3" w:rsidR="00D8678B" w:rsidRDefault="00D8678B"/>
    <w:p w14:paraId="58FF9A4E" w14:textId="15BE1EFA" w:rsidR="00D8678B" w:rsidRDefault="00D8678B"/>
    <w:p w14:paraId="39B72D12" w14:textId="4348D39F" w:rsidR="00D8678B" w:rsidRDefault="00D8678B"/>
    <w:p w14:paraId="5BEB4A8F" w14:textId="6C983AF2" w:rsidR="00D8678B" w:rsidRDefault="00D8678B"/>
    <w:p w14:paraId="35C1EE32" w14:textId="77777777" w:rsidR="00DD35ED" w:rsidRPr="00137970" w:rsidRDefault="00DD35ED" w:rsidP="00DD35E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Hlk114601174"/>
      <w:bookmarkStart w:id="1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Vista channelkids.com</w:t>
      </w:r>
    </w:p>
    <w:p w14:paraId="6BDBCE27" w14:textId="77777777" w:rsidR="00DD35ED" w:rsidRDefault="00DD35ED" w:rsidP="00DD35E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6A808DC6" w14:textId="77777777" w:rsidR="00DD35ED" w:rsidRDefault="00DD35ED" w:rsidP="00DD35E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0"/>
    <w:p w14:paraId="1CFD26CB" w14:textId="51FE6780" w:rsidR="00D8678B" w:rsidRPr="00DD35ED" w:rsidRDefault="00DD35ED" w:rsidP="00DD35E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</w:rPr>
        <w:drawing>
          <wp:inline distT="0" distB="0" distL="0" distR="0" wp14:anchorId="048B9342" wp14:editId="799CEDB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D8678B" w:rsidRPr="00DD35ED" w:rsidSect="00D8678B">
      <w:footerReference w:type="default" r:id="rId9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ADAC" w14:textId="77777777" w:rsidR="00B45860" w:rsidRDefault="00B45860" w:rsidP="00DD35ED">
      <w:pPr>
        <w:spacing w:after="0" w:line="240" w:lineRule="auto"/>
      </w:pPr>
      <w:r>
        <w:separator/>
      </w:r>
    </w:p>
  </w:endnote>
  <w:endnote w:type="continuationSeparator" w:id="0">
    <w:p w14:paraId="58751194" w14:textId="77777777" w:rsidR="00B45860" w:rsidRDefault="00B45860" w:rsidP="00DD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6C93" w14:textId="35BDF6D5" w:rsidR="00DD35ED" w:rsidRDefault="00DD35ED" w:rsidP="00DD35ED">
    <w:pPr>
      <w:pStyle w:val="Piedepgina"/>
      <w:jc w:val="right"/>
    </w:pPr>
    <w:r>
      <w:rPr>
        <w:noProof/>
      </w:rPr>
      <w:drawing>
        <wp:inline distT="0" distB="0" distL="0" distR="0" wp14:anchorId="5A8A91E9" wp14:editId="569C2552">
          <wp:extent cx="1352027" cy="820874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97" cy="83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F9B5" w14:textId="77777777" w:rsidR="00B45860" w:rsidRDefault="00B45860" w:rsidP="00DD35ED">
      <w:pPr>
        <w:spacing w:after="0" w:line="240" w:lineRule="auto"/>
      </w:pPr>
      <w:r>
        <w:separator/>
      </w:r>
    </w:p>
  </w:footnote>
  <w:footnote w:type="continuationSeparator" w:id="0">
    <w:p w14:paraId="337C5C07" w14:textId="77777777" w:rsidR="00B45860" w:rsidRDefault="00B45860" w:rsidP="00DD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609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8B"/>
    <w:rsid w:val="00B45860"/>
    <w:rsid w:val="00D8678B"/>
    <w:rsid w:val="00D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73B4"/>
  <w15:chartTrackingRefBased/>
  <w15:docId w15:val="{6FC5F3A2-D980-4EAA-BE48-3B1474D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78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6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8678B"/>
    <w:pPr>
      <w:ind w:left="720"/>
      <w:contextualSpacing/>
    </w:pPr>
  </w:style>
  <w:style w:type="table" w:styleId="Cuadrculamedia2-nfasis6">
    <w:name w:val="Medium Grid 2 Accent 6"/>
    <w:basedOn w:val="Tablanormal"/>
    <w:uiPriority w:val="68"/>
    <w:rsid w:val="00D867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8678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678B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D3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5ED"/>
  </w:style>
  <w:style w:type="paragraph" w:styleId="Piedepgina">
    <w:name w:val="footer"/>
    <w:basedOn w:val="Normal"/>
    <w:link w:val="PiedepginaCar"/>
    <w:uiPriority w:val="99"/>
    <w:unhideWhenUsed/>
    <w:rsid w:val="00DD3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1</cp:revision>
  <dcterms:created xsi:type="dcterms:W3CDTF">2022-11-08T02:50:00Z</dcterms:created>
  <dcterms:modified xsi:type="dcterms:W3CDTF">2022-11-08T03:03:00Z</dcterms:modified>
</cp:coreProperties>
</file>